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1404"/>
        <w:gridCol w:w="4492"/>
      </w:tblGrid>
      <w:tr w:rsidR="00AD37DC" w:rsidRPr="00932E73" w:rsidTr="00306D6C">
        <w:trPr>
          <w:trHeight w:val="2836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306D6C" w:rsidRPr="00306D6C" w:rsidRDefault="00306D6C" w:rsidP="00306D6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6C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306D6C" w:rsidRPr="00306D6C" w:rsidRDefault="00306D6C" w:rsidP="00306D6C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6C">
              <w:rPr>
                <w:rFonts w:ascii="Times New Roman" w:eastAsia="Times New Roman" w:hAnsi="Times New Roman" w:cs="Times New Roman"/>
                <w:b/>
              </w:rPr>
              <w:t>ГОРОДСКОГО ПОСЕЛЕНИЯ</w:t>
            </w:r>
          </w:p>
          <w:p w:rsidR="00306D6C" w:rsidRPr="00306D6C" w:rsidRDefault="00306D6C" w:rsidP="0030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6C">
              <w:rPr>
                <w:rFonts w:ascii="Times New Roman" w:eastAsia="Times New Roman" w:hAnsi="Times New Roman" w:cs="Times New Roman"/>
                <w:b/>
              </w:rPr>
              <w:t>РОЩИНСКИЙ</w:t>
            </w:r>
          </w:p>
          <w:p w:rsidR="00306D6C" w:rsidRPr="00306D6C" w:rsidRDefault="00306D6C" w:rsidP="0030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6C">
              <w:rPr>
                <w:rFonts w:ascii="Times New Roman" w:eastAsia="Times New Roman" w:hAnsi="Times New Roman" w:cs="Times New Roman"/>
                <w:b/>
              </w:rPr>
              <w:t>МУНИЦИПАЛЬНОГО РАЙОНА</w:t>
            </w:r>
          </w:p>
          <w:p w:rsidR="00306D6C" w:rsidRPr="00306D6C" w:rsidRDefault="00306D6C" w:rsidP="00306D6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6C">
              <w:rPr>
                <w:rFonts w:ascii="Times New Roman" w:eastAsia="Times New Roman" w:hAnsi="Times New Roman" w:cs="Times New Roman"/>
                <w:b/>
              </w:rPr>
              <w:t>ВОЛЖСКИЙ</w:t>
            </w:r>
          </w:p>
          <w:p w:rsidR="00306D6C" w:rsidRPr="00306D6C" w:rsidRDefault="00306D6C" w:rsidP="00306D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6C">
              <w:rPr>
                <w:rFonts w:ascii="Times New Roman" w:eastAsia="Times New Roman" w:hAnsi="Times New Roman" w:cs="Times New Roman"/>
                <w:b/>
              </w:rPr>
              <w:t>САМАРСКОЙ ОБЛАСТИ</w:t>
            </w:r>
          </w:p>
          <w:p w:rsidR="00306D6C" w:rsidRPr="00306D6C" w:rsidRDefault="00306D6C" w:rsidP="0030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</w:rPr>
            </w:pPr>
          </w:p>
          <w:p w:rsidR="00306D6C" w:rsidRPr="00306D6C" w:rsidRDefault="00306D6C" w:rsidP="0030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306D6C" w:rsidRPr="00306D6C" w:rsidRDefault="00306D6C" w:rsidP="0030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306D6C" w:rsidRPr="00306D6C" w:rsidRDefault="00306D6C" w:rsidP="0030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306D6C" w:rsidRPr="00306D6C" w:rsidRDefault="00306D6C" w:rsidP="00306D6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06D6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ПОСТАНОВЛЕНИЕ</w:t>
            </w:r>
          </w:p>
          <w:p w:rsidR="00306D6C" w:rsidRPr="00306D6C" w:rsidRDefault="00306D6C" w:rsidP="00306D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AD37DC" w:rsidRPr="00932E73" w:rsidRDefault="00306D6C" w:rsidP="0030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дека</w:t>
            </w:r>
            <w:r w:rsidRPr="00306D6C">
              <w:rPr>
                <w:rFonts w:ascii="Times New Roman" w:eastAsia="Times New Roman" w:hAnsi="Times New Roman" w:cs="Times New Roman"/>
                <w:sz w:val="24"/>
                <w:szCs w:val="24"/>
              </w:rPr>
              <w:t>бря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70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AD37DC" w:rsidRPr="00932E73" w:rsidRDefault="00AD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D37DC" w:rsidRPr="00932E73" w:rsidRDefault="00A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37DC" w:rsidRPr="00932E73" w:rsidRDefault="00A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D37DC" w:rsidRPr="00932E73" w:rsidRDefault="00A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D37DC" w:rsidRPr="00932E73" w:rsidRDefault="00A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D37DC" w:rsidRPr="00FD4FD9" w:rsidRDefault="00AD3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</w:p>
        </w:tc>
      </w:tr>
    </w:tbl>
    <w:p w:rsidR="00AD37DC" w:rsidRPr="00306D6C" w:rsidRDefault="00AD37DC" w:rsidP="00306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06D6C">
        <w:rPr>
          <w:rFonts w:ascii="Times New Roman" w:hAnsi="Times New Roman" w:cs="Times New Roman"/>
          <w:b/>
          <w:sz w:val="26"/>
          <w:szCs w:val="26"/>
        </w:rPr>
        <w:t>О внесении изменений  в Постановление Администрации городского поселения Рощинский от 10.09.2019 №45 «Об утверждении Положения о межведомственной комиссии для оценки 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домом»</w:t>
      </w:r>
      <w:proofErr w:type="gramEnd"/>
    </w:p>
    <w:p w:rsidR="00FD4FD9" w:rsidRDefault="00FD4FD9" w:rsidP="00AD37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37DC" w:rsidRPr="00932E73" w:rsidRDefault="00AD37DC" w:rsidP="00AD37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E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7DC" w:rsidRPr="00306D6C" w:rsidRDefault="00AD37DC" w:rsidP="00306D6C">
      <w:pPr>
        <w:pStyle w:val="a4"/>
        <w:ind w:firstLine="851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proofErr w:type="gramStart"/>
      <w:r w:rsidRPr="00306D6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8 части 1 статьи 14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6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Правительства РФ от 28.01.2006 N 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7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 муниципального района Волжский Самарской области,</w:t>
      </w:r>
      <w:r w:rsidRPr="00306D6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Администрация городского поселения Рощинский муниципального района Волжский Самарской области</w:t>
      </w:r>
      <w:r w:rsidRPr="00306D6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proofErr w:type="gramEnd"/>
    </w:p>
    <w:p w:rsidR="00AD37DC" w:rsidRPr="00306D6C" w:rsidRDefault="00AD37DC" w:rsidP="00306D6C">
      <w:pPr>
        <w:pStyle w:val="a4"/>
        <w:ind w:firstLine="851"/>
        <w:jc w:val="both"/>
        <w:rPr>
          <w:rFonts w:ascii="Times New Roman" w:eastAsia="Arial" w:hAnsi="Times New Roman" w:cs="Times New Roman"/>
          <w:bCs/>
          <w:spacing w:val="30"/>
          <w:sz w:val="26"/>
          <w:szCs w:val="26"/>
          <w:lang w:eastAsia="ar-SA"/>
        </w:rPr>
      </w:pPr>
      <w:r w:rsidRPr="00306D6C">
        <w:rPr>
          <w:rFonts w:ascii="Times New Roman" w:eastAsia="Arial" w:hAnsi="Times New Roman" w:cs="Times New Roman"/>
          <w:bCs/>
          <w:spacing w:val="30"/>
          <w:sz w:val="26"/>
          <w:szCs w:val="26"/>
          <w:lang w:eastAsia="ar-SA"/>
        </w:rPr>
        <w:t>ПОСТАНОВЛЯЕТ</w:t>
      </w:r>
      <w:r w:rsidR="00306D6C">
        <w:rPr>
          <w:rFonts w:ascii="Times New Roman" w:eastAsia="Arial" w:hAnsi="Times New Roman" w:cs="Times New Roman"/>
          <w:bCs/>
          <w:spacing w:val="30"/>
          <w:sz w:val="26"/>
          <w:szCs w:val="26"/>
          <w:lang w:eastAsia="ar-SA"/>
        </w:rPr>
        <w:t>:</w:t>
      </w:r>
    </w:p>
    <w:p w:rsidR="00AD37DC" w:rsidRPr="00306D6C" w:rsidRDefault="00AD37DC" w:rsidP="00306D6C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Внести в Положение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домом, утвержденное постановлением Администрации городского поселения Рощинский от 10.09.2019 №45 следующие изменения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>:</w:t>
      </w:r>
    </w:p>
    <w:p w:rsidR="00FD4FD9" w:rsidRPr="00306D6C" w:rsidRDefault="00AD37DC" w:rsidP="00306D6C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1.1. </w:t>
      </w:r>
      <w:r w:rsidR="00FD4FD9" w:rsidRPr="00306D6C">
        <w:rPr>
          <w:rFonts w:ascii="Times New Roman" w:hAnsi="Times New Roman" w:cs="Times New Roman"/>
          <w:sz w:val="26"/>
          <w:szCs w:val="26"/>
        </w:rPr>
        <w:t>Пункт 2.9 Положения дополнить абзацем следующего содержания:</w:t>
      </w:r>
    </w:p>
    <w:p w:rsidR="00FD4FD9" w:rsidRPr="00306D6C" w:rsidRDefault="00FD4FD9" w:rsidP="00306D6C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6D6C">
        <w:rPr>
          <w:rFonts w:ascii="Times New Roman" w:hAnsi="Times New Roman" w:cs="Times New Roman"/>
          <w:sz w:val="26"/>
          <w:szCs w:val="26"/>
        </w:rPr>
        <w:t xml:space="preserve">«Два экземпляра заключения, указанного в </w:t>
      </w:r>
      <w:hyperlink r:id="rId8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абзаце седьмом пункта 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2.9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9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пунктом </w:t>
        </w:r>
      </w:hyperlink>
      <w:r w:rsidRPr="00306D6C">
        <w:rPr>
          <w:rFonts w:ascii="Times New Roman" w:hAnsi="Times New Roman" w:cs="Times New Roman"/>
          <w:sz w:val="26"/>
          <w:szCs w:val="26"/>
        </w:rPr>
        <w:t>1.6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дома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AD37DC" w:rsidRPr="00306D6C" w:rsidRDefault="00AD37DC" w:rsidP="00306D6C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AD37DC" w:rsidRDefault="00AD37DC" w:rsidP="00306D6C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06D6C" w:rsidRPr="00306D6C" w:rsidRDefault="00306D6C" w:rsidP="00306D6C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D37DC" w:rsidRPr="00306D6C" w:rsidRDefault="00AD37DC" w:rsidP="00306D6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06D6C">
        <w:rPr>
          <w:rFonts w:ascii="Times New Roman" w:hAnsi="Times New Roman" w:cs="Times New Roman"/>
          <w:sz w:val="26"/>
          <w:szCs w:val="26"/>
          <w:lang w:eastAsia="ar-SA"/>
        </w:rPr>
        <w:t>Глава городского поселения Рощинский</w:t>
      </w:r>
      <w:r w:rsidRPr="00306D6C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306D6C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306D6C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</w:t>
      </w:r>
      <w:r w:rsidRPr="00306D6C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306D6C">
        <w:rPr>
          <w:rFonts w:ascii="Times New Roman" w:hAnsi="Times New Roman" w:cs="Times New Roman"/>
          <w:sz w:val="26"/>
          <w:szCs w:val="26"/>
          <w:lang w:eastAsia="ar-SA"/>
        </w:rPr>
        <w:tab/>
        <w:t>С.В. Деникин</w:t>
      </w:r>
    </w:p>
    <w:p w:rsidR="00AD37DC" w:rsidRPr="00932E73" w:rsidRDefault="00AD37DC" w:rsidP="00306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3">
        <w:rPr>
          <w:rFonts w:ascii="Times New Roman" w:hAnsi="Times New Roman" w:cs="Times New Roman"/>
          <w:sz w:val="24"/>
          <w:szCs w:val="24"/>
        </w:rPr>
        <w:lastRenderedPageBreak/>
        <w:t>НОВАЯ РЕДАКЦИЯ</w:t>
      </w:r>
    </w:p>
    <w:p w:rsidR="00AD37DC" w:rsidRPr="00932E73" w:rsidRDefault="00AD37DC" w:rsidP="00AD37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D37DC" w:rsidRPr="00932E73" w:rsidRDefault="00AD37DC" w:rsidP="00AD37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E73">
        <w:rPr>
          <w:rFonts w:ascii="Times New Roman" w:hAnsi="Times New Roman" w:cs="Times New Roman"/>
          <w:sz w:val="24"/>
          <w:szCs w:val="24"/>
        </w:rPr>
        <w:t>Приложение</w:t>
      </w:r>
    </w:p>
    <w:p w:rsidR="00AD37DC" w:rsidRPr="00932E73" w:rsidRDefault="00AD37DC" w:rsidP="00AD37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E7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D37DC" w:rsidRPr="00932E73" w:rsidRDefault="00AD37DC" w:rsidP="00AD37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E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932E7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932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7DC" w:rsidRPr="00932E73" w:rsidRDefault="00AD37DC" w:rsidP="00AD37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E73">
        <w:rPr>
          <w:rFonts w:ascii="Times New Roman" w:hAnsi="Times New Roman" w:cs="Times New Roman"/>
          <w:sz w:val="24"/>
          <w:szCs w:val="24"/>
        </w:rPr>
        <w:t xml:space="preserve">поселения Рощинский </w:t>
      </w:r>
    </w:p>
    <w:p w:rsidR="00AD37DC" w:rsidRPr="00932E73" w:rsidRDefault="00AD37DC" w:rsidP="00AD37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E7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932E73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</w:p>
    <w:p w:rsidR="00AD37DC" w:rsidRPr="00932E73" w:rsidRDefault="00AD37DC" w:rsidP="00AD37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E7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AD37DC" w:rsidRDefault="00306D6C" w:rsidP="00AD37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10.09.2019</w:t>
      </w:r>
      <w:r w:rsidR="00AD37DC" w:rsidRPr="00932E73">
        <w:rPr>
          <w:rFonts w:ascii="Times New Roman" w:hAnsi="Times New Roman" w:cs="Times New Roman"/>
          <w:sz w:val="24"/>
          <w:szCs w:val="24"/>
        </w:rPr>
        <w:t xml:space="preserve"> № 45</w:t>
      </w:r>
    </w:p>
    <w:p w:rsidR="00306D6C" w:rsidRPr="00932E73" w:rsidRDefault="00306D6C" w:rsidP="00AD37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изм. от 21.10.2019 №55; от 06.11.2019 № 61; 24.12.2019 № 70)</w:t>
      </w:r>
    </w:p>
    <w:p w:rsidR="00AD37DC" w:rsidRPr="00932E73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7DC" w:rsidRPr="00932E73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7DC" w:rsidRPr="00932E73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7DC" w:rsidRPr="00306D6C" w:rsidRDefault="00AD37DC" w:rsidP="00AD3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1"/>
      <w:bookmarkEnd w:id="0"/>
      <w:r w:rsidRPr="00306D6C">
        <w:rPr>
          <w:rFonts w:ascii="Times New Roman" w:hAnsi="Times New Roman" w:cs="Times New Roman"/>
          <w:b/>
          <w:sz w:val="26"/>
          <w:szCs w:val="26"/>
        </w:rPr>
        <w:t>Положение о межведомственной комиссии</w:t>
      </w:r>
    </w:p>
    <w:p w:rsidR="00AD37DC" w:rsidRPr="00306D6C" w:rsidRDefault="00AD37DC" w:rsidP="00AD3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D6C">
        <w:rPr>
          <w:rFonts w:ascii="Times New Roman" w:hAnsi="Times New Roman" w:cs="Times New Roman"/>
          <w:b/>
          <w:sz w:val="26"/>
          <w:szCs w:val="26"/>
        </w:rPr>
        <w:t>для оценки и обследования помещения в целях признания его</w:t>
      </w:r>
    </w:p>
    <w:p w:rsidR="00AD37DC" w:rsidRPr="00306D6C" w:rsidRDefault="00AD37DC" w:rsidP="00AD3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D6C">
        <w:rPr>
          <w:rFonts w:ascii="Times New Roman" w:hAnsi="Times New Roman" w:cs="Times New Roman"/>
          <w:b/>
          <w:sz w:val="26"/>
          <w:szCs w:val="26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</w:p>
    <w:p w:rsidR="00AD37DC" w:rsidRPr="00306D6C" w:rsidRDefault="00AD37DC" w:rsidP="00AD37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7DC" w:rsidRPr="00306D6C" w:rsidRDefault="00AD37DC" w:rsidP="00AD3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D6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Настоящее Положение определяет цели, задачи, компетенцию, полномочия, порядок работы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городского поселения Рощинский муниципального района Волжский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Самарской области  (далее - Комиссия).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 xml:space="preserve">Комиссия является коллегиальным межведомственным органом и создается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домом, на предмет соответствия указанных помещений и дома требованиям, установленным в </w:t>
      </w:r>
      <w:hyperlink r:id="rId10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Положении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утвержденном Постановлением Правительства РФ от 28.01.2006 № 47 (далее - установленные требования).</w:t>
      </w:r>
      <w:proofErr w:type="gramEnd"/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 xml:space="preserve">В своей работе Комиссия руководствуется </w:t>
      </w:r>
      <w:hyperlink r:id="rId11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Конституцией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Жилищным </w:t>
      </w:r>
      <w:hyperlink r:id="rId12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кодексом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3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федеральными законами и иными нормативными правовыми актами Российской Федерации, настоящим Положением.</w:t>
      </w:r>
      <w:proofErr w:type="gramEnd"/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lastRenderedPageBreak/>
        <w:t xml:space="preserve">1.4. Комиссия создается постановлением администрации городского поселения Рощинский муниципального района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Самарской области для оценки и обследования жилых помещений муниципального жилищного фонда и частного жилищного фонда.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1"/>
      <w:bookmarkEnd w:id="1"/>
      <w:r w:rsidRPr="00306D6C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 представители администрации городского поселения Рощинский муниципального района Волжский Самарской области. Председателем Комиссии назначается глава городского поселения Рощинский муниципального района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2"/>
      <w:bookmarkEnd w:id="2"/>
      <w:proofErr w:type="gramStart"/>
      <w:r w:rsidRPr="00306D6C">
        <w:rPr>
          <w:rFonts w:ascii="Times New Roman" w:hAnsi="Times New Roman" w:cs="Times New Roman"/>
          <w:sz w:val="26"/>
          <w:szCs w:val="26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уполномоченных на проведение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на территории поселения, а также в случае необходимости - представители органов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Собственник жилого помещения (уполномоченное им лицо)</w:t>
      </w:r>
      <w:r w:rsidRPr="00306D6C">
        <w:rPr>
          <w:sz w:val="26"/>
          <w:szCs w:val="26"/>
        </w:rPr>
        <w:t xml:space="preserve"> </w:t>
      </w:r>
      <w:r w:rsidRPr="00306D6C">
        <w:rPr>
          <w:rFonts w:ascii="Times New Roman" w:hAnsi="Times New Roman" w:cs="Times New Roman"/>
          <w:sz w:val="26"/>
          <w:szCs w:val="26"/>
        </w:rPr>
        <w:t>привлекается к работе в Комиссии с правом совещательного голоса и подлежит уведомлению о времени и месте заседания Комиссии.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 xml:space="preserve">учреждению) 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>оцениваемое имущество принадлежит на соответствующем вещном праве (далее - правообладатель).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1.5. Комиссию возглавляет председатель, который руководит ее деятельностью, ведет заседания. При отсутствии председателя Комиссию возглавляет заместитель председателя.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1.6. Решение о признании помещения жилым помещением, жилого помещения пригодным (непригодным) для проживания граждан, садового дома жилым домом и жилого дома садовым принимается администрацией городского поселения Рощинский муниципального района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администрацией городского поселения Рощинский муниципального района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Самарской области (за исключением жилых помещений жилищного фонда Российской Федерации и многоквартирных домов, находящихся в федеральной собственности).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 xml:space="preserve"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</w:t>
      </w:r>
      <w:r w:rsidRPr="00306D6C">
        <w:rPr>
          <w:rFonts w:ascii="Times New Roman" w:hAnsi="Times New Roman" w:cs="Times New Roman"/>
          <w:sz w:val="26"/>
          <w:szCs w:val="26"/>
        </w:rPr>
        <w:lastRenderedPageBreak/>
        <w:t>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в порядке, предусмотренном пунктом 47 Положения, утвержденного постановлением Правительства РФ от 28.01.2006 № 47.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7DC" w:rsidRPr="00306D6C" w:rsidRDefault="00AD37DC" w:rsidP="00AD3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D6C">
        <w:rPr>
          <w:rFonts w:ascii="Times New Roman" w:hAnsi="Times New Roman" w:cs="Times New Roman"/>
          <w:b/>
          <w:sz w:val="26"/>
          <w:szCs w:val="26"/>
        </w:rPr>
        <w:t>2. ПОЛНОМОЧИЯ И КОМПЕТЕНЦИЯ КОМИССИИ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7DC" w:rsidRPr="00306D6C" w:rsidRDefault="00AD37DC" w:rsidP="00AD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4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 августа 2019 г. N 1082 "Об утверждении Правил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 xml:space="preserve"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требованиям и принимает решение в порядке, предусмотренном </w:t>
      </w:r>
      <w:hyperlink r:id="rId15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пунктом 47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Положения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РФ от 28.01.2006 № 47.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2.2. При оценке соответствия находящегося в эксплуатации помещения установленным требованиям Комиссией проверяется его фактическое состояние.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также месторасположения жилого помещения.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2.3. Процедура проведения оценки соответствия помещения установленным требованиям включает: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6D6C">
        <w:rPr>
          <w:rFonts w:ascii="Times New Roman" w:hAnsi="Times New Roman" w:cs="Times New Roman"/>
          <w:sz w:val="26"/>
          <w:szCs w:val="26"/>
        </w:rPr>
        <w:lastRenderedPageBreak/>
        <w:t>прием и рассмотрение Комиссией заявления и прилагаемых к нему обосновывающих документов, а также иных документов, предусмотренных пунктом 2.1 настоящего Положения;</w:t>
      </w:r>
      <w:proofErr w:type="gramEnd"/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6"/>
      <w:bookmarkEnd w:id="3"/>
      <w:r w:rsidRPr="00306D6C">
        <w:rPr>
          <w:rFonts w:ascii="Times New Roman" w:hAnsi="Times New Roman" w:cs="Times New Roman"/>
          <w:sz w:val="26"/>
          <w:szCs w:val="26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работу Комиссии по оценке пригодности (непригодности) жилых помещений для постоянного проживания;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составление Комиссией заключения в порядке, предусмотренном </w:t>
      </w:r>
      <w:hyperlink r:id="rId16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пунктом 47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Положения, утвержденного постановлением Правительства РФ от 28.01.2006 № 47, по </w:t>
      </w:r>
      <w:hyperlink r:id="rId17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форме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согласно приложению № 1 к Положению, утвержденному Постановлением Правительства РФ (далее - Заключение Комиссии);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Комиссии.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специализированной организации, проводящей обследование;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принятие администрацией городского поселения Рощинский муниципального района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Самарской области решения по итогам работы Комиссии;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передачу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3"/>
      <w:bookmarkEnd w:id="4"/>
      <w:r w:rsidRPr="00306D6C">
        <w:rPr>
          <w:rFonts w:ascii="Times New Roman" w:hAnsi="Times New Roman" w:cs="Times New Roman"/>
          <w:sz w:val="26"/>
          <w:szCs w:val="26"/>
        </w:rPr>
        <w:t>2.4.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следующие документы: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lastRenderedPageBreak/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8" w:anchor="P76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абзацем третьим пункта 2.3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Заявитель вправе представить в Комиссию указанные в </w:t>
      </w:r>
      <w:hyperlink r:id="rId19" w:anchor="P93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пункте 2.6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документы и информацию по своей инициативе.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2.5.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которого Комиссия предлагает собственнику помещения представить документы, указанные в </w:t>
      </w:r>
      <w:hyperlink r:id="rId20" w:anchor="P83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пункте 2.4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3"/>
      <w:bookmarkEnd w:id="5"/>
      <w:r w:rsidRPr="00306D6C">
        <w:rPr>
          <w:rFonts w:ascii="Times New Roman" w:hAnsi="Times New Roman" w:cs="Times New Roman"/>
          <w:sz w:val="26"/>
          <w:szCs w:val="26"/>
        </w:rPr>
        <w:t xml:space="preserve">2.6.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получает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в том числе в электронной форме: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б) технический паспорт жилого помещения, а для нежилых помещений - технический план;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21" w:anchor="P76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абзацем третьим пункта 2.3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настоящего Положения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22" w:anchor="P62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абзаце третьем пункта 1.4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2.7.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председатель Комиссии от имени администрации городского поселения Рощинский муниципального района Волжский Самарской области не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Федерации,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осуществляющий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полномочия собственника в отношении оцениваемого имущества, и правообладателю такого имущества уведомление о дате начала работы Комиссии.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В случае, если 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уведомлением о вручении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информацию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о своем представителе, уполномоченном на участие в работе Комиссии, и уполномоченные представители </w:t>
      </w:r>
      <w:r w:rsidRPr="00306D6C">
        <w:rPr>
          <w:rFonts w:ascii="Times New Roman" w:hAnsi="Times New Roman" w:cs="Times New Roman"/>
          <w:sz w:val="26"/>
          <w:szCs w:val="26"/>
        </w:rPr>
        <w:lastRenderedPageBreak/>
        <w:t>не принимали участие в работе Комиссии (при условии соблюдения установленного порядка уведомления о дате начала работы Комиссии), Комиссия принимает решение в отсутствие указанных представителей.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2.8. Комиссия рассматривает поступившее заявление, или заключение органа государственного надзора (контроля) или заключение экспертизы жилого помещения, предусмотренное пунктом 2.1 настоящего Положения в течение 30 дней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и принимает решение (в виде Заключения Комиссии), указанное в </w:t>
      </w:r>
      <w:hyperlink r:id="rId23" w:anchor="P102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2.9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2"/>
      <w:bookmarkEnd w:id="6"/>
      <w:r w:rsidRPr="00306D6C">
        <w:rPr>
          <w:rFonts w:ascii="Times New Roman" w:hAnsi="Times New Roman" w:cs="Times New Roman"/>
          <w:sz w:val="26"/>
          <w:szCs w:val="26"/>
        </w:rPr>
        <w:t>2.9.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- о выявлении оснований для признания помещения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непригодным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для проживания;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- о выявлении оснований для признания многоквартирного дома аварийным и подлежащим реконструкции;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- о выявлении оснований для признания многоквартирного дома аварийным и подлежащим сносу.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331D8" w:rsidRPr="00306D6C" w:rsidRDefault="00D331D8" w:rsidP="00D331D8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306D6C">
        <w:rPr>
          <w:rFonts w:ascii="Times New Roman" w:hAnsi="Times New Roman" w:cs="Times New Roman"/>
          <w:color w:val="FF0000"/>
          <w:sz w:val="26"/>
          <w:szCs w:val="26"/>
        </w:rPr>
        <w:t xml:space="preserve">Два экземпляра заключения, указанного в </w:t>
      </w:r>
      <w:hyperlink r:id="rId24" w:history="1">
        <w:r w:rsidRPr="00306D6C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 xml:space="preserve">абзаце седьмом пункта </w:t>
        </w:r>
      </w:hyperlink>
      <w:r w:rsidRPr="00306D6C">
        <w:rPr>
          <w:rFonts w:ascii="Times New Roman" w:hAnsi="Times New Roman" w:cs="Times New Roman"/>
          <w:color w:val="FF0000"/>
          <w:sz w:val="26"/>
          <w:szCs w:val="26"/>
        </w:rPr>
        <w:t xml:space="preserve">2.9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25" w:history="1">
        <w:r w:rsidRPr="00306D6C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 xml:space="preserve"> пункт</w:t>
        </w:r>
        <w:r w:rsidR="00FD4FD9" w:rsidRPr="00306D6C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 xml:space="preserve">ом </w:t>
        </w:r>
      </w:hyperlink>
      <w:r w:rsidR="00FD4FD9" w:rsidRPr="00306D6C">
        <w:rPr>
          <w:rFonts w:ascii="Times New Roman" w:hAnsi="Times New Roman" w:cs="Times New Roman"/>
          <w:color w:val="FF0000"/>
          <w:sz w:val="26"/>
          <w:szCs w:val="26"/>
        </w:rPr>
        <w:t>1.6</w:t>
      </w:r>
      <w:r w:rsidRPr="00306D6C">
        <w:rPr>
          <w:rFonts w:ascii="Times New Roman" w:hAnsi="Times New Roman" w:cs="Times New Roman"/>
          <w:color w:val="FF0000"/>
          <w:sz w:val="26"/>
          <w:szCs w:val="26"/>
        </w:rPr>
        <w:t xml:space="preserve">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</w:t>
      </w:r>
      <w:proofErr w:type="gramEnd"/>
      <w:r w:rsidRPr="00306D6C">
        <w:rPr>
          <w:rFonts w:ascii="Times New Roman" w:hAnsi="Times New Roman" w:cs="Times New Roman"/>
          <w:color w:val="FF0000"/>
          <w:sz w:val="26"/>
          <w:szCs w:val="26"/>
        </w:rPr>
        <w:t xml:space="preserve"> дома.</w:t>
      </w:r>
    </w:p>
    <w:p w:rsidR="00AD37DC" w:rsidRPr="00306D6C" w:rsidRDefault="00AD37DC" w:rsidP="00D331D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2.10. В случае обследования помещения Комиссия составляет в 3 экземплярах акт обследования помещения по </w:t>
      </w:r>
      <w:hyperlink r:id="rId26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форме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согласно приложению № 2 к Положению, утвержденному Постановлением Правительства РФ.</w:t>
      </w:r>
    </w:p>
    <w:p w:rsidR="00AD37DC" w:rsidRPr="00306D6C" w:rsidRDefault="00AD37DC" w:rsidP="00D331D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2.11.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 xml:space="preserve">На основании полученного заключения администрация городского поселения  Рощинский муниципального района Волжский Самарской области в течение 30 дней со дня получения заключения в установленном им порядке </w:t>
      </w:r>
      <w:r w:rsidRPr="00306D6C">
        <w:rPr>
          <w:rFonts w:ascii="Times New Roman" w:hAnsi="Times New Roman" w:cs="Times New Roman"/>
          <w:sz w:val="26"/>
          <w:szCs w:val="26"/>
        </w:rPr>
        <w:lastRenderedPageBreak/>
        <w:t>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>, находящихся в федеральной собственности) путем издания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6D6C">
        <w:rPr>
          <w:rFonts w:ascii="Times New Roman" w:hAnsi="Times New Roman" w:cs="Times New Roman"/>
          <w:sz w:val="26"/>
          <w:szCs w:val="26"/>
        </w:rPr>
        <w:t>Комиссия в 5-дневный срок со дня принятия решения, предусмотренного пунктом 2.10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2.12. Заключение Комиссии, предусмотренное пунктом 2.9 настоящего Положения, может быть обжаловано заинтересованными лицами в судебном порядке. 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7DC" w:rsidRPr="00306D6C" w:rsidRDefault="00AD37DC" w:rsidP="00AD3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D6C">
        <w:rPr>
          <w:rFonts w:ascii="Times New Roman" w:hAnsi="Times New Roman" w:cs="Times New Roman"/>
          <w:b/>
          <w:sz w:val="26"/>
          <w:szCs w:val="26"/>
        </w:rPr>
        <w:t>3. ПОРЯДОК ПРИЗНАНИЯ САДОВОГО ДОМА ЖИЛЫМ ДОМОМ И ЖИЛОГО ДОМА САДОВЫМ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3.1. Для признания садового дома жилым домом и жилого дома садовым домом собственник (далее - заявитель) садового дома или жилого дома представляет в Комиссию: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6D6C">
        <w:rPr>
          <w:rFonts w:ascii="Times New Roman" w:hAnsi="Times New Roman" w:cs="Times New Roman"/>
          <w:sz w:val="26"/>
          <w:szCs w:val="26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6D6C">
        <w:rPr>
          <w:rFonts w:ascii="Times New Roman" w:hAnsi="Times New Roman" w:cs="Times New Roman"/>
          <w:sz w:val="26"/>
          <w:szCs w:val="26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государственном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недвижимости, или нотариально заверенную копию такого документа;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6D6C">
        <w:rPr>
          <w:rFonts w:ascii="Times New Roman" w:hAnsi="Times New Roman" w:cs="Times New Roman"/>
          <w:sz w:val="26"/>
          <w:szCs w:val="26"/>
        </w:rPr>
        <w:lastRenderedPageBreak/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27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частью 2 статьи 5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статьями 7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8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0" w:history="1">
        <w:r w:rsidRPr="00306D6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10</w:t>
        </w:r>
      </w:hyperlink>
      <w:r w:rsidRPr="00306D6C">
        <w:rPr>
          <w:rFonts w:ascii="Times New Roman" w:hAnsi="Times New Roman" w:cs="Times New Roman"/>
          <w:sz w:val="26"/>
          <w:szCs w:val="26"/>
        </w:rPr>
        <w:t xml:space="preserve">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3.2 Заявитель вправе не представлять выписку из Единого государственного реестра недвижимости.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3.3. Заявителю выдается расписка в получении от заявителя документов, предусмотренных пунктом 3.1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3.1 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3.5.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3 Положения, утвержденному Постановлением Правительства РФ. 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3.6. Решение об отказе в признании садового дома жилым домом или жилого дома садовым домом принимается в следующих случаях: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а) непредставление заявителем документов, предусмотренных подпунктами «а» и (или) «в» пункта 3.1 настоящего Положения;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«б» пункта 3.1 настоящего Положения, или нотариально заверенная копия такого документа не </w:t>
      </w:r>
      <w:r w:rsidRPr="00306D6C">
        <w:rPr>
          <w:rFonts w:ascii="Times New Roman" w:hAnsi="Times New Roman" w:cs="Times New Roman"/>
          <w:sz w:val="26"/>
          <w:szCs w:val="26"/>
        </w:rPr>
        <w:lastRenderedPageBreak/>
        <w:t xml:space="preserve">были представлены заявителем.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«б» пункта 3.1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г) непредставление заявителем документа, предусмотренного подпунктом «г» пункта 3.1 настоящего Положения, в случае если садовый дом или жилой дом обременен правами третьих лиц;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3.7.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3.6 настоящего Положения.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3.8.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AD37DC" w:rsidRPr="00306D6C" w:rsidRDefault="00AD37DC" w:rsidP="00AD37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7DC" w:rsidRPr="00306D6C" w:rsidRDefault="00AD37DC" w:rsidP="00AD3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D6C">
        <w:rPr>
          <w:rFonts w:ascii="Times New Roman" w:hAnsi="Times New Roman" w:cs="Times New Roman"/>
          <w:b/>
          <w:sz w:val="26"/>
          <w:szCs w:val="26"/>
        </w:rPr>
        <w:t>4. ПОРЯДОК РАБОТЫ КОМИССИИ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4.1. Комиссию возглавляет председатель Комиссии, который: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- организует деятельность Комиссии;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- утверждает регламент Комиссии по рассмотрению и принятию решений;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- назначает заместителя Комиссии, </w:t>
      </w:r>
      <w:proofErr w:type="gramStart"/>
      <w:r w:rsidRPr="00306D6C">
        <w:rPr>
          <w:rFonts w:ascii="Times New Roman" w:hAnsi="Times New Roman" w:cs="Times New Roman"/>
          <w:sz w:val="26"/>
          <w:szCs w:val="26"/>
        </w:rPr>
        <w:t>исполняющим</w:t>
      </w:r>
      <w:proofErr w:type="gramEnd"/>
      <w:r w:rsidRPr="00306D6C">
        <w:rPr>
          <w:rFonts w:ascii="Times New Roman" w:hAnsi="Times New Roman" w:cs="Times New Roman"/>
          <w:sz w:val="26"/>
          <w:szCs w:val="26"/>
        </w:rPr>
        <w:t xml:space="preserve"> обязанности председателя Комиссии во время своего отсутствия.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4.2. Секретарь Комиссии осуществляет делопроизводство Комиссии, в том числе: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- осуществляет подготовку материалов к работе Комиссии;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- ведет протокол Комиссии;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- осуществляет подготовку акта и Заключения Комиссии;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- осуществляет рассылку Заключения Комиссии в органы и организации в сроки, указанные в настоящем Положении.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4.3. Секретарь Комиссии уведомляет членов Комиссии не менее чем за 3 дня о месте, дате, времени проведения заседания Комиссии.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 xml:space="preserve">В случае нахождения секретаря Комиссии в отпуске или служебной командировке, невозможности осуществления им по причине болезни полномочий, </w:t>
      </w:r>
      <w:r w:rsidRPr="00306D6C">
        <w:rPr>
          <w:rFonts w:ascii="Times New Roman" w:hAnsi="Times New Roman" w:cs="Times New Roman"/>
          <w:sz w:val="26"/>
          <w:szCs w:val="26"/>
        </w:rPr>
        <w:lastRenderedPageBreak/>
        <w:t>установленных настоящим Положением, указанные полномочия по поручению председателя Комиссии осуществляет один из членов Комиссии.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4.4. Члены Комиссии обладают равными правами при обсуждении рассматриваемых на заседании вопросов и обязаны присутствовать на каждом заседании, руководствоваться в своей деятельности действующим законодательством, выполнять и контролировать выполнение решений Комиссии.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4.5. Члены Комиссии имеют право вносить замечания по рассматриваемым вопросам, повестке дня, порядку рассмотрения обсуждаемого вопроса.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4.6. Основаниями для проведения заседания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заключение органов государственного надзора (контроля) по вопросам, отнесенным к их компетенции.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Заседание считается правомочным, если в работе Комиссии принимают участие более половины членов Комиссии.</w:t>
      </w:r>
    </w:p>
    <w:p w:rsidR="00AD37DC" w:rsidRPr="00306D6C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6C">
        <w:rPr>
          <w:rFonts w:ascii="Times New Roman" w:hAnsi="Times New Roman" w:cs="Times New Roman"/>
          <w:sz w:val="26"/>
          <w:szCs w:val="26"/>
        </w:rPr>
        <w:t>4.7.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 Комиссии.</w:t>
      </w:r>
    </w:p>
    <w:p w:rsidR="00AD37DC" w:rsidRPr="00932E73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7DC" w:rsidRPr="00932E73" w:rsidRDefault="00AD37DC" w:rsidP="00AD3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7DC" w:rsidRPr="00932E73" w:rsidRDefault="00AD37DC" w:rsidP="00AD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7DC" w:rsidRPr="00932E73" w:rsidRDefault="00AD37DC" w:rsidP="00AD37DC"/>
    <w:p w:rsidR="007D66B0" w:rsidRPr="00932E73" w:rsidRDefault="007D66B0">
      <w:bookmarkStart w:id="7" w:name="_GoBack"/>
      <w:bookmarkEnd w:id="7"/>
    </w:p>
    <w:sectPr w:rsidR="007D66B0" w:rsidRPr="00932E73" w:rsidSect="007D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DC"/>
    <w:rsid w:val="0020798B"/>
    <w:rsid w:val="00306D6C"/>
    <w:rsid w:val="007D66B0"/>
    <w:rsid w:val="00932E73"/>
    <w:rsid w:val="00AA0C7D"/>
    <w:rsid w:val="00AD37DC"/>
    <w:rsid w:val="00D331D8"/>
    <w:rsid w:val="00F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7DC"/>
    <w:rPr>
      <w:color w:val="0000FF" w:themeColor="hyperlink"/>
      <w:u w:val="single"/>
    </w:rPr>
  </w:style>
  <w:style w:type="paragraph" w:styleId="a4">
    <w:name w:val="No Spacing"/>
    <w:uiPriority w:val="1"/>
    <w:qFormat/>
    <w:rsid w:val="00AD37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7DC"/>
    <w:rPr>
      <w:color w:val="0000FF" w:themeColor="hyperlink"/>
      <w:u w:val="single"/>
    </w:rPr>
  </w:style>
  <w:style w:type="paragraph" w:styleId="a4">
    <w:name w:val="No Spacing"/>
    <w:uiPriority w:val="1"/>
    <w:qFormat/>
    <w:rsid w:val="00AD3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838749A23B2B724D5F339CDCB2EC103&amp;req=doc&amp;base=RZR&amp;n=339196&amp;dst=100166&amp;fld=134&amp;date=18.12.2019" TargetMode="External"/><Relationship Id="rId13" Type="http://schemas.openxmlformats.org/officeDocument/2006/relationships/hyperlink" Target="consultantplus://offline/ref=963444432C31F75B74A75158F41B66EBABBA8AD3A4157C29F1CC03669E6CD6F209EE97FC7FAE17525B1B4946833FK6G" TargetMode="External"/><Relationship Id="rId18" Type="http://schemas.openxmlformats.org/officeDocument/2006/relationships/hyperlink" Target="file:///C:\Users\1q\Desktop\&#1102;&#1088;&#1080;&#1089;&#1087;&#1088;&#1091;&#1076;&#1077;&#1085;&#1094;&#1080;&#1103;%20&#1040;&#1076;&#1084;&#1080;&#1085;&#1080;&#1089;&#1090;&#1088;&#1072;&#1094;&#1080;&#1103;\&#1056;&#1077;&#1075;&#1083;&#1072;&#1084;&#1077;&#1085;&#1090;%20&#1087;&#1086;%20&#1087;&#1088;&#1080;&#1079;&#1085;&#1072;&#1085;&#1080;&#1102;%20&#1087;&#1086;&#1084;&#1077;&#1097;&#1077;&#1085;&#1080;&#1103;%20&#1085;&#1077;&#1087;&#1088;&#1080;&#1075;&#1086;&#1076;&#1085;&#1099;&#1084;\&#1053;&#1055;&#1040;%20&#1086;&#1073;%20&#1091;&#1090;&#1074;%20&#1055;&#1086;&#1083;&#1086;&#1078;&#1077;&#1085;&#1080;&#1103;%20&#1086;%20&#1084;&#1077;&#1078;&#1074;&#1077;&#1076;%20&#1082;&#1086;&#1084;&#1080;&#1089;&#1089;&#1080;&#1080;.docx" TargetMode="External"/><Relationship Id="rId26" Type="http://schemas.openxmlformats.org/officeDocument/2006/relationships/hyperlink" Target="consultantplus://offline/ref=963444432C31F75B74A75158F41B66EBABBA8AD3A4157C29F1CC03669E6CD6F21BEECFF07DA70850530E1F17C6AA26EE86D01B0897AB0EEC36KDG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1q\Desktop\&#1102;&#1088;&#1080;&#1089;&#1087;&#1088;&#1091;&#1076;&#1077;&#1085;&#1094;&#1080;&#1103;%20&#1040;&#1076;&#1084;&#1080;&#1085;&#1080;&#1089;&#1090;&#1088;&#1072;&#1094;&#1080;&#1103;\&#1056;&#1077;&#1075;&#1083;&#1072;&#1084;&#1077;&#1085;&#1090;%20&#1087;&#1086;%20&#1087;&#1088;&#1080;&#1079;&#1085;&#1072;&#1085;&#1080;&#1102;%20&#1087;&#1086;&#1084;&#1077;&#1097;&#1077;&#1085;&#1080;&#1103;%20&#1085;&#1077;&#1087;&#1088;&#1080;&#1075;&#1086;&#1076;&#1085;&#1099;&#1084;\&#1053;&#1055;&#1040;%20&#1086;&#1073;%20&#1091;&#1090;&#1074;%20&#1055;&#1086;&#1083;&#1086;&#1078;&#1077;&#1085;&#1080;&#1103;%20&#1086;%20&#1084;&#1077;&#1078;&#1074;&#1077;&#1076;%20&#1082;&#1086;&#1084;&#1080;&#1089;&#1089;&#1080;&#1080;.docx" TargetMode="External"/><Relationship Id="rId7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12" Type="http://schemas.openxmlformats.org/officeDocument/2006/relationships/hyperlink" Target="consultantplus://offline/ref=963444432C31F75B74A75158F41B66EBABB88FD2A2197C29F1CC03669E6CD6F209EE97FC7FAE17525B1B4946833FK6G" TargetMode="External"/><Relationship Id="rId17" Type="http://schemas.openxmlformats.org/officeDocument/2006/relationships/hyperlink" Target="consultantplus://offline/ref=963444432C31F75B74A75158F41B66EBABBA8AD3A4157C29F1CC03669E6CD6F21BEECFF07DA70855520E1F17C6AA26EE86D01B0897AB0EEC36KDG" TargetMode="External"/><Relationship Id="rId25" Type="http://schemas.openxmlformats.org/officeDocument/2006/relationships/hyperlink" Target="https://login.consultant.ru/link/?rnd=8838749A23B2B724D5F339CDCB2EC103&amp;req=doc&amp;base=RZR&amp;n=339196&amp;dst=100151&amp;fld=134&amp;date=18.12.2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3444432C31F75B74A75158F41B66EBABBA8AD3A4157C29F1CC03669E6CD6F21BEECFF07DA70854530E1F17C6AA26EE86D01B0897AB0EEC36KDG" TargetMode="External"/><Relationship Id="rId20" Type="http://schemas.openxmlformats.org/officeDocument/2006/relationships/hyperlink" Target="file:///C:\Users\1q\Desktop\&#1102;&#1088;&#1080;&#1089;&#1087;&#1088;&#1091;&#1076;&#1077;&#1085;&#1094;&#1080;&#1103;%20&#1040;&#1076;&#1084;&#1080;&#1085;&#1080;&#1089;&#1090;&#1088;&#1072;&#1094;&#1080;&#1103;\&#1056;&#1077;&#1075;&#1083;&#1072;&#1084;&#1077;&#1085;&#1090;%20&#1087;&#1086;%20&#1087;&#1088;&#1080;&#1079;&#1085;&#1072;&#1085;&#1080;&#1102;%20&#1087;&#1086;&#1084;&#1077;&#1097;&#1077;&#1085;&#1080;&#1103;%20&#1085;&#1077;&#1087;&#1088;&#1080;&#1075;&#1086;&#1076;&#1085;&#1099;&#1084;\&#1053;&#1055;&#1040;%20&#1086;&#1073;%20&#1091;&#1090;&#1074;%20&#1055;&#1086;&#1083;&#1086;&#1078;&#1077;&#1085;&#1080;&#1103;%20&#1086;%20&#1084;&#1077;&#1078;&#1074;&#1077;&#1076;%20&#1082;&#1086;&#1084;&#1080;&#1089;&#1089;&#1080;&#1080;.docx" TargetMode="External"/><Relationship Id="rId29" Type="http://schemas.openxmlformats.org/officeDocument/2006/relationships/hyperlink" Target="consultantplus://offline/ref=963444432C31F75B74A75158F41B66EBA9BF87D4A3187C29F1CC03669E6CD6F21BEECFF07DA70852560E1F17C6AA26EE86D01B0897AB0EEC36K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11" Type="http://schemas.openxmlformats.org/officeDocument/2006/relationships/hyperlink" Target="consultantplus://offline/ref=963444432C31F75B74A75158F41B66EBAAB388D6A9472B2BA0990D63963C8CE20DA7C0F863A7014C51054A34KFG" TargetMode="External"/><Relationship Id="rId24" Type="http://schemas.openxmlformats.org/officeDocument/2006/relationships/hyperlink" Target="https://login.consultant.ru/link/?rnd=8838749A23B2B724D5F339CDCB2EC103&amp;req=doc&amp;base=RZR&amp;n=339196&amp;dst=100166&amp;fld=134&amp;date=18.12.2019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15" Type="http://schemas.openxmlformats.org/officeDocument/2006/relationships/hyperlink" Target="consultantplus://offline/ref=963444432C31F75B74A75158F41B66EBABBA8AD3A4157C29F1CC03669E6CD6F21BEECFF07DA70854530E1F17C6AA26EE86D01B0897AB0EEC36KDG" TargetMode="External"/><Relationship Id="rId23" Type="http://schemas.openxmlformats.org/officeDocument/2006/relationships/hyperlink" Target="file:///C:\Users\1q\Desktop\&#1102;&#1088;&#1080;&#1089;&#1087;&#1088;&#1091;&#1076;&#1077;&#1085;&#1094;&#1080;&#1103;%20&#1040;&#1076;&#1084;&#1080;&#1085;&#1080;&#1089;&#1090;&#1088;&#1072;&#1094;&#1080;&#1103;\&#1056;&#1077;&#1075;&#1083;&#1072;&#1084;&#1077;&#1085;&#1090;%20&#1087;&#1086;%20&#1087;&#1088;&#1080;&#1079;&#1085;&#1072;&#1085;&#1080;&#1102;%20&#1087;&#1086;&#1084;&#1077;&#1097;&#1077;&#1085;&#1080;&#1103;%20&#1085;&#1077;&#1087;&#1088;&#1080;&#1075;&#1086;&#1076;&#1085;&#1099;&#1084;\&#1053;&#1055;&#1040;%20&#1086;&#1073;%20&#1091;&#1090;&#1074;%20&#1055;&#1086;&#1083;&#1086;&#1078;&#1077;&#1085;&#1080;&#1103;%20&#1086;%20&#1084;&#1077;&#1078;&#1074;&#1077;&#1076;%20&#1082;&#1086;&#1084;&#1080;&#1089;&#1089;&#1080;&#1080;.docx" TargetMode="External"/><Relationship Id="rId28" Type="http://schemas.openxmlformats.org/officeDocument/2006/relationships/hyperlink" Target="consultantplus://offline/ref=963444432C31F75B74A75158F41B66EBA9BF87D4A3187C29F1CC03669E6CD6F21BEECFF07DA7095B5A0E1F17C6AA26EE86D01B0897AB0EEC36KDG" TargetMode="External"/><Relationship Id="rId10" Type="http://schemas.openxmlformats.org/officeDocument/2006/relationships/hyperlink" Target="consultantplus://offline/ref=963444432C31F75B74A75158F41B66EBABBA8AD3A4157C29F1CC03669E6CD6F21BEECFF07DA7085A5B0E1F17C6AA26EE86D01B0897AB0EEC36KDG" TargetMode="External"/><Relationship Id="rId19" Type="http://schemas.openxmlformats.org/officeDocument/2006/relationships/hyperlink" Target="file:///C:\Users\1q\Desktop\&#1102;&#1088;&#1080;&#1089;&#1087;&#1088;&#1091;&#1076;&#1077;&#1085;&#1094;&#1080;&#1103;%20&#1040;&#1076;&#1084;&#1080;&#1085;&#1080;&#1089;&#1090;&#1088;&#1072;&#1094;&#1080;&#1103;\&#1056;&#1077;&#1075;&#1083;&#1072;&#1084;&#1077;&#1085;&#1090;%20&#1087;&#1086;%20&#1087;&#1088;&#1080;&#1079;&#1085;&#1072;&#1085;&#1080;&#1102;%20&#1087;&#1086;&#1084;&#1077;&#1097;&#1077;&#1085;&#1080;&#1103;%20&#1085;&#1077;&#1087;&#1088;&#1080;&#1075;&#1086;&#1076;&#1085;&#1099;&#1084;\&#1053;&#1055;&#1040;%20&#1086;&#1073;%20&#1091;&#1090;&#1074;%20&#1055;&#1086;&#1083;&#1086;&#1078;&#1077;&#1085;&#1080;&#1103;%20&#1086;%20&#1084;&#1077;&#1078;&#1074;&#1077;&#1076;%20&#1082;&#1086;&#1084;&#1080;&#1089;&#1089;&#1080;&#1080;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8838749A23B2B724D5F339CDCB2EC103&amp;req=doc&amp;base=RZR&amp;n=339196&amp;dst=100151&amp;fld=134&amp;date=18.12.2019" TargetMode="External"/><Relationship Id="rId14" Type="http://schemas.openxmlformats.org/officeDocument/2006/relationships/hyperlink" Target="consultantplus://offline/ref=C635F5C84229C492BE114258AC078B0B9AF102C00D6707AF1C9B74E840CB60698ECC7A2E8019D266EDB58C2A3F734A9199E3D65BC7922E09dDk4E" TargetMode="External"/><Relationship Id="rId22" Type="http://schemas.openxmlformats.org/officeDocument/2006/relationships/hyperlink" Target="file:///C:\Users\1q\Desktop\&#1102;&#1088;&#1080;&#1089;&#1087;&#1088;&#1091;&#1076;&#1077;&#1085;&#1094;&#1080;&#1103;%20&#1040;&#1076;&#1084;&#1080;&#1085;&#1080;&#1089;&#1090;&#1088;&#1072;&#1094;&#1080;&#1103;\&#1056;&#1077;&#1075;&#1083;&#1072;&#1084;&#1077;&#1085;&#1090;%20&#1087;&#1086;%20&#1087;&#1088;&#1080;&#1079;&#1085;&#1072;&#1085;&#1080;&#1102;%20&#1087;&#1086;&#1084;&#1077;&#1097;&#1077;&#1085;&#1080;&#1103;%20&#1085;&#1077;&#1087;&#1088;&#1080;&#1075;&#1086;&#1076;&#1085;&#1099;&#1084;\&#1053;&#1055;&#1040;%20&#1086;&#1073;%20&#1091;&#1090;&#1074;%20&#1055;&#1086;&#1083;&#1086;&#1078;&#1077;&#1085;&#1080;&#1103;%20&#1086;%20&#1084;&#1077;&#1078;&#1074;&#1077;&#1076;%20&#1082;&#1086;&#1084;&#1080;&#1089;&#1089;&#1080;&#1080;.docx" TargetMode="External"/><Relationship Id="rId27" Type="http://schemas.openxmlformats.org/officeDocument/2006/relationships/hyperlink" Target="consultantplus://offline/ref=963444432C31F75B74A75158F41B66EBA9BF87D4A3187C29F1CC03669E6CD6F21BEECFF07DA7095A540E1F17C6AA26EE86D01B0897AB0EEC36KDG" TargetMode="External"/><Relationship Id="rId30" Type="http://schemas.openxmlformats.org/officeDocument/2006/relationships/hyperlink" Target="consultantplus://offline/ref=963444432C31F75B74A75158F41B66EBA9BF87D4A3187C29F1CC03669E6CD6F21BEECFF07DA70853550E1F17C6AA26EE86D01B0897AB0EEC36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5143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2019-12-26T13:31:00Z</cp:lastPrinted>
  <dcterms:created xsi:type="dcterms:W3CDTF">2019-12-26T13:34:00Z</dcterms:created>
  <dcterms:modified xsi:type="dcterms:W3CDTF">2019-12-26T13:34:00Z</dcterms:modified>
</cp:coreProperties>
</file>